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CF9" w:rsidRPr="00900F69" w:rsidRDefault="00011806">
      <w:pPr>
        <w:rPr>
          <w:rFonts w:ascii="Gulim" w:eastAsia="Gulim" w:hAnsi="Gulim"/>
        </w:rPr>
      </w:pPr>
      <w:r w:rsidRPr="00900F69">
        <w:rPr>
          <w:rFonts w:ascii="Gulim" w:eastAsia="Gulim" w:hAnsi="Gulim"/>
        </w:rPr>
        <w:t>Ashana Bowles</w:t>
      </w:r>
    </w:p>
    <w:p w:rsidR="00011806" w:rsidRPr="00900F69" w:rsidRDefault="00011806">
      <w:pPr>
        <w:rPr>
          <w:rFonts w:ascii="Gulim" w:eastAsia="Gulim" w:hAnsi="Gulim"/>
        </w:rPr>
      </w:pPr>
      <w:proofErr w:type="spellStart"/>
      <w:r w:rsidRPr="00900F69">
        <w:rPr>
          <w:rFonts w:ascii="Gulim" w:eastAsia="Gulim" w:hAnsi="Gulim"/>
        </w:rPr>
        <w:t>Jabeu</w:t>
      </w:r>
      <w:proofErr w:type="spellEnd"/>
      <w:r w:rsidRPr="00900F69">
        <w:rPr>
          <w:rFonts w:ascii="Gulim" w:eastAsia="Gulim" w:hAnsi="Gulim"/>
        </w:rPr>
        <w:t xml:space="preserve"> Henderson</w:t>
      </w:r>
    </w:p>
    <w:p w:rsidR="00011806" w:rsidRPr="00900F69" w:rsidRDefault="00011806">
      <w:pPr>
        <w:rPr>
          <w:rFonts w:ascii="Gulim" w:eastAsia="Gulim" w:hAnsi="Gulim"/>
        </w:rPr>
      </w:pPr>
      <w:r w:rsidRPr="00900F69">
        <w:rPr>
          <w:rFonts w:ascii="Gulim" w:eastAsia="Gulim" w:hAnsi="Gulim"/>
        </w:rPr>
        <w:t xml:space="preserve">Monique </w:t>
      </w:r>
      <w:proofErr w:type="spellStart"/>
      <w:r w:rsidRPr="00900F69">
        <w:rPr>
          <w:rFonts w:ascii="Gulim" w:eastAsia="Gulim" w:hAnsi="Gulim"/>
        </w:rPr>
        <w:t>McKiver</w:t>
      </w:r>
      <w:proofErr w:type="spellEnd"/>
    </w:p>
    <w:p w:rsidR="00011806" w:rsidRPr="00900F69" w:rsidRDefault="00011806">
      <w:pPr>
        <w:rPr>
          <w:rFonts w:ascii="Gulim" w:eastAsia="Gulim" w:hAnsi="Gulim"/>
        </w:rPr>
      </w:pPr>
      <w:r w:rsidRPr="00900F69">
        <w:rPr>
          <w:rFonts w:ascii="Gulim" w:eastAsia="Gulim" w:hAnsi="Gulim"/>
        </w:rPr>
        <w:t>Group #7</w:t>
      </w:r>
    </w:p>
    <w:p w:rsidR="00011806" w:rsidRPr="00900F69" w:rsidRDefault="00011806">
      <w:pPr>
        <w:rPr>
          <w:rFonts w:ascii="Gulim" w:eastAsia="Gulim" w:hAnsi="Gulim"/>
        </w:rPr>
      </w:pPr>
      <w:r w:rsidRPr="00900F69">
        <w:rPr>
          <w:rFonts w:ascii="Gulim" w:eastAsia="Gulim" w:hAnsi="Gulim"/>
        </w:rPr>
        <w:t>April 21, 2011</w:t>
      </w:r>
    </w:p>
    <w:p w:rsidR="00011806" w:rsidRPr="00900F69" w:rsidRDefault="00011806">
      <w:pPr>
        <w:rPr>
          <w:rFonts w:ascii="Gulim" w:eastAsia="Gulim" w:hAnsi="Gulim"/>
        </w:rPr>
      </w:pPr>
      <w:r w:rsidRPr="00900F69">
        <w:rPr>
          <w:rFonts w:ascii="Gulim" w:eastAsia="Gulim" w:hAnsi="Gulim"/>
        </w:rPr>
        <w:t>Page 542-543</w:t>
      </w:r>
      <w:r w:rsidR="00900F69" w:rsidRPr="00900F69">
        <w:rPr>
          <w:rFonts w:ascii="Gulim" w:eastAsia="Gulim" w:hAnsi="Gulim"/>
        </w:rPr>
        <w:t xml:space="preserve"> &amp; 546</w:t>
      </w:r>
      <w:r w:rsidRPr="00900F69">
        <w:rPr>
          <w:rFonts w:ascii="Gulim" w:eastAsia="Gulim" w:hAnsi="Gulim"/>
        </w:rPr>
        <w:t xml:space="preserve"> </w:t>
      </w:r>
    </w:p>
    <w:p w:rsidR="00011806" w:rsidRPr="00900F69" w:rsidRDefault="00011806">
      <w:pPr>
        <w:rPr>
          <w:rFonts w:ascii="Gulim" w:eastAsia="Gulim" w:hAnsi="Gulim"/>
        </w:rPr>
      </w:pPr>
    </w:p>
    <w:p w:rsidR="00011806" w:rsidRDefault="00011806">
      <w:pPr>
        <w:rPr>
          <w:rFonts w:ascii="Gulim" w:eastAsia="Gulim" w:hAnsi="Gulim"/>
          <w:b/>
          <w:sz w:val="24"/>
          <w:szCs w:val="24"/>
        </w:rPr>
      </w:pPr>
      <w:r w:rsidRPr="00900F69">
        <w:rPr>
          <w:rFonts w:ascii="Gulim" w:eastAsia="Gulim" w:hAnsi="Gulim"/>
        </w:rPr>
        <w:t>Question 5:</w:t>
      </w:r>
      <w:r>
        <w:t xml:space="preserve"> </w:t>
      </w:r>
      <w:r w:rsidRPr="00900F69">
        <w:rPr>
          <w:rFonts w:ascii="Gulim" w:eastAsia="Gulim" w:hAnsi="Gulim"/>
          <w:b/>
          <w:sz w:val="24"/>
          <w:szCs w:val="24"/>
        </w:rPr>
        <w:t>How is a file processing approach different from the database approach?</w:t>
      </w:r>
    </w:p>
    <w:p w:rsidR="00900F69" w:rsidRDefault="00900F69">
      <w:pPr>
        <w:rPr>
          <w:rFonts w:ascii="Gulim" w:eastAsia="Gulim" w:hAnsi="Gulim"/>
          <w:b/>
          <w:sz w:val="24"/>
          <w:szCs w:val="24"/>
        </w:rPr>
      </w:pPr>
    </w:p>
    <w:p w:rsidR="00900F69" w:rsidRDefault="007E131E">
      <w:pPr>
        <w:rPr>
          <w:rFonts w:ascii="Gulim" w:eastAsia="Gulim" w:hAnsi="Gulim"/>
          <w:sz w:val="24"/>
          <w:szCs w:val="24"/>
        </w:rPr>
      </w:pPr>
      <w:r>
        <w:rPr>
          <w:rFonts w:ascii="Gulim" w:eastAsia="Gulim" w:hAnsi="Gulim"/>
          <w:sz w:val="24"/>
          <w:szCs w:val="24"/>
        </w:rPr>
        <w:tab/>
      </w:r>
      <w:r w:rsidR="00A52FF5" w:rsidRPr="00A52FF5">
        <w:rPr>
          <w:rFonts w:ascii="Gulim" w:eastAsia="Gulim" w:hAnsi="Gulim"/>
          <w:sz w:val="24"/>
          <w:szCs w:val="24"/>
        </w:rPr>
        <w:t>According to our textbook in a typical file processing system, each department or area within an organization has its own set of files. What makes this system unique is that the records in one file may not relate to the records in any other file.</w:t>
      </w:r>
      <w:r>
        <w:rPr>
          <w:rFonts w:ascii="Gulim" w:eastAsia="Gulim" w:hAnsi="Gulim"/>
          <w:sz w:val="24"/>
          <w:szCs w:val="24"/>
        </w:rPr>
        <w:t xml:space="preserve"> File processing app</w:t>
      </w:r>
      <w:r w:rsidR="002C226C">
        <w:rPr>
          <w:rFonts w:ascii="Gulim" w:eastAsia="Gulim" w:hAnsi="Gulim"/>
          <w:sz w:val="24"/>
          <w:szCs w:val="24"/>
        </w:rPr>
        <w:t xml:space="preserve">roach has two major disadvantages, data redundancy and isolated data. </w:t>
      </w:r>
      <w:r w:rsidR="00773999">
        <w:rPr>
          <w:rFonts w:ascii="Gulim" w:eastAsia="Gulim" w:hAnsi="Gulim"/>
          <w:sz w:val="24"/>
          <w:szCs w:val="24"/>
        </w:rPr>
        <w:t xml:space="preserve">One issue with this approach is that the data is stored in multiple places making it difficult to access and even update data. </w:t>
      </w:r>
      <w:r w:rsidR="002C226C">
        <w:rPr>
          <w:rFonts w:ascii="Gulim" w:eastAsia="Gulim" w:hAnsi="Gulim"/>
          <w:sz w:val="24"/>
          <w:szCs w:val="24"/>
        </w:rPr>
        <w:t>Below is an example for file processing approach for banking system.</w:t>
      </w:r>
    </w:p>
    <w:p w:rsidR="002C226C" w:rsidRDefault="00773999">
      <w:pPr>
        <w:rPr>
          <w:rFonts w:ascii="Gulim" w:eastAsia="Gulim" w:hAnsi="Gulim"/>
          <w:sz w:val="24"/>
          <w:szCs w:val="24"/>
        </w:rPr>
      </w:pPr>
      <w:r>
        <w:rPr>
          <w:rFonts w:ascii="Gulim" w:eastAsia="Gulim" w:hAnsi="Gulim"/>
          <w:noProof/>
          <w:sz w:val="24"/>
          <w:szCs w:val="24"/>
        </w:rPr>
        <w:drawing>
          <wp:inline distT="0" distB="0" distL="0" distR="0">
            <wp:extent cx="5148173" cy="2130724"/>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5149850" cy="2131418"/>
                    </a:xfrm>
                    <a:prstGeom prst="rect">
                      <a:avLst/>
                    </a:prstGeom>
                    <a:noFill/>
                    <a:ln w="9525">
                      <a:noFill/>
                      <a:miter lim="800000"/>
                      <a:headEnd/>
                      <a:tailEnd/>
                    </a:ln>
                  </pic:spPr>
                </pic:pic>
              </a:graphicData>
            </a:graphic>
          </wp:inline>
        </w:drawing>
      </w:r>
    </w:p>
    <w:p w:rsidR="002C226C" w:rsidRDefault="00773999">
      <w:pPr>
        <w:rPr>
          <w:rFonts w:ascii="Gulim" w:eastAsia="Gulim" w:hAnsi="Gulim"/>
          <w:sz w:val="24"/>
          <w:szCs w:val="24"/>
        </w:rPr>
      </w:pPr>
      <w:r>
        <w:rPr>
          <w:rFonts w:ascii="Gulim" w:eastAsia="Gulim" w:hAnsi="Gulim"/>
          <w:sz w:val="24"/>
          <w:szCs w:val="24"/>
        </w:rPr>
        <w:tab/>
      </w:r>
      <w:r w:rsidR="002C226C">
        <w:rPr>
          <w:rFonts w:ascii="Gulim" w:eastAsia="Gulim" w:hAnsi="Gulim"/>
          <w:sz w:val="24"/>
          <w:szCs w:val="24"/>
        </w:rPr>
        <w:t>The Database approach has many programs as</w:t>
      </w:r>
      <w:r w:rsidR="00262D06">
        <w:rPr>
          <w:rFonts w:ascii="Gulim" w:eastAsia="Gulim" w:hAnsi="Gulim"/>
          <w:sz w:val="24"/>
          <w:szCs w:val="24"/>
        </w:rPr>
        <w:t xml:space="preserve"> well as users that share the da</w:t>
      </w:r>
      <w:r w:rsidR="002C226C">
        <w:rPr>
          <w:rFonts w:ascii="Gulim" w:eastAsia="Gulim" w:hAnsi="Gulim"/>
          <w:sz w:val="24"/>
          <w:szCs w:val="24"/>
        </w:rPr>
        <w:t>ta within the same database.</w:t>
      </w:r>
      <w:r w:rsidR="00262D06">
        <w:rPr>
          <w:rFonts w:ascii="Gulim" w:eastAsia="Gulim" w:hAnsi="Gulim"/>
          <w:sz w:val="24"/>
          <w:szCs w:val="24"/>
        </w:rPr>
        <w:t xml:space="preserve"> Database approach is more helpful because it reduces Data </w:t>
      </w:r>
      <w:r w:rsidR="00042DB9">
        <w:rPr>
          <w:rFonts w:ascii="Gulim" w:eastAsia="Gulim" w:hAnsi="Gulim"/>
          <w:sz w:val="24"/>
          <w:szCs w:val="24"/>
        </w:rPr>
        <w:t>redundancy and improves data integrity.</w:t>
      </w:r>
      <w:r w:rsidR="00262D06">
        <w:rPr>
          <w:rFonts w:ascii="Gulim" w:eastAsia="Gulim" w:hAnsi="Gulim"/>
          <w:sz w:val="24"/>
          <w:szCs w:val="24"/>
        </w:rPr>
        <w:t xml:space="preserve"> </w:t>
      </w:r>
      <w:r w:rsidR="00042DB9">
        <w:rPr>
          <w:rFonts w:ascii="Gulim" w:eastAsia="Gulim" w:hAnsi="Gulim"/>
          <w:sz w:val="24"/>
          <w:szCs w:val="24"/>
        </w:rPr>
        <w:t>Much of the data which is stored is only stored in one file which decreases the chances of duplicated data. Also, since the data is not stored in multiple places as the “File processing approach” it’s much easier to modify and update information.</w:t>
      </w:r>
    </w:p>
    <w:p w:rsidR="007E131E" w:rsidRPr="00A52FF5" w:rsidRDefault="007E131E">
      <w:pPr>
        <w:rPr>
          <w:rFonts w:ascii="Gulim" w:eastAsia="Gulim" w:hAnsi="Gulim"/>
          <w:sz w:val="24"/>
          <w:szCs w:val="24"/>
        </w:rPr>
      </w:pPr>
      <w:r>
        <w:rPr>
          <w:rFonts w:ascii="Gulim" w:eastAsia="Gulim" w:hAnsi="Gulim"/>
          <w:noProof/>
          <w:sz w:val="24"/>
          <w:szCs w:val="24"/>
        </w:rPr>
        <w:lastRenderedPageBreak/>
        <w:drawing>
          <wp:inline distT="0" distB="0" distL="0" distR="0">
            <wp:extent cx="5098056" cy="2044460"/>
            <wp:effectExtent l="19050" t="0" r="73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098415" cy="2044604"/>
                    </a:xfrm>
                    <a:prstGeom prst="rect">
                      <a:avLst/>
                    </a:prstGeom>
                    <a:noFill/>
                    <a:ln w="9525">
                      <a:noFill/>
                      <a:miter lim="800000"/>
                      <a:headEnd/>
                      <a:tailEnd/>
                    </a:ln>
                  </pic:spPr>
                </pic:pic>
              </a:graphicData>
            </a:graphic>
          </wp:inline>
        </w:drawing>
      </w:r>
    </w:p>
    <w:sectPr w:rsidR="007E131E" w:rsidRPr="00A52FF5" w:rsidSect="004F3C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D2C60"/>
    <w:rsid w:val="00011806"/>
    <w:rsid w:val="00042DB9"/>
    <w:rsid w:val="00262D06"/>
    <w:rsid w:val="002C226C"/>
    <w:rsid w:val="00410D32"/>
    <w:rsid w:val="00420F5F"/>
    <w:rsid w:val="004F3CF9"/>
    <w:rsid w:val="0051425D"/>
    <w:rsid w:val="00633572"/>
    <w:rsid w:val="00773999"/>
    <w:rsid w:val="007E131E"/>
    <w:rsid w:val="0086270D"/>
    <w:rsid w:val="00900F69"/>
    <w:rsid w:val="00917258"/>
    <w:rsid w:val="0099543B"/>
    <w:rsid w:val="009A45CC"/>
    <w:rsid w:val="00A46283"/>
    <w:rsid w:val="00A52FF5"/>
    <w:rsid w:val="00C52968"/>
    <w:rsid w:val="00D52925"/>
    <w:rsid w:val="00FD2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D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131E"/>
    <w:rPr>
      <w:rFonts w:ascii="Tahoma" w:hAnsi="Tahoma" w:cs="Tahoma"/>
      <w:sz w:val="16"/>
      <w:szCs w:val="16"/>
    </w:rPr>
  </w:style>
  <w:style w:type="character" w:customStyle="1" w:styleId="BalloonTextChar">
    <w:name w:val="Balloon Text Char"/>
    <w:basedOn w:val="DefaultParagraphFont"/>
    <w:link w:val="BalloonText"/>
    <w:uiPriority w:val="99"/>
    <w:semiHidden/>
    <w:rsid w:val="007E13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2011-04-19T05:02:00Z</dcterms:created>
  <dcterms:modified xsi:type="dcterms:W3CDTF">2011-04-19T06:19:00Z</dcterms:modified>
</cp:coreProperties>
</file>